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9"/>
        <w:tblW w:w="9960" w:type="dxa"/>
        <w:tblLayout w:type="fixed"/>
        <w:tblLook w:val="04A0"/>
      </w:tblPr>
      <w:tblGrid>
        <w:gridCol w:w="9960"/>
      </w:tblGrid>
      <w:tr w:rsidR="004147B5" w:rsidRPr="004147B5">
        <w:trPr>
          <w:trHeight w:val="3353"/>
        </w:trPr>
        <w:tc>
          <w:tcPr>
            <w:tcW w:w="9958" w:type="dxa"/>
          </w:tcPr>
          <w:p w:rsidR="004147B5" w:rsidRPr="004147B5" w:rsidRDefault="004147B5">
            <w:pPr>
              <w:pStyle w:val="a3"/>
              <w:ind w:left="-46"/>
              <w:jc w:val="center"/>
              <w:rPr>
                <w:sz w:val="28"/>
                <w:szCs w:val="28"/>
              </w:rPr>
            </w:pPr>
            <w:r w:rsidRPr="004147B5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7B5" w:rsidRPr="004147B5" w:rsidRDefault="004147B5">
            <w:pPr>
              <w:pStyle w:val="a3"/>
              <w:ind w:left="-46"/>
              <w:jc w:val="center"/>
              <w:rPr>
                <w:sz w:val="28"/>
                <w:szCs w:val="28"/>
              </w:rPr>
            </w:pPr>
          </w:p>
          <w:p w:rsidR="004147B5" w:rsidRPr="004147B5" w:rsidRDefault="004147B5">
            <w:pPr>
              <w:pStyle w:val="a3"/>
              <w:ind w:left="-46" w:right="-130"/>
              <w:jc w:val="center"/>
              <w:rPr>
                <w:sz w:val="28"/>
                <w:szCs w:val="28"/>
              </w:rPr>
            </w:pPr>
            <w:r w:rsidRPr="004147B5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4147B5" w:rsidRPr="004147B5" w:rsidRDefault="004147B5">
            <w:pPr>
              <w:pStyle w:val="a3"/>
              <w:ind w:left="-46"/>
              <w:jc w:val="center"/>
              <w:rPr>
                <w:sz w:val="28"/>
                <w:szCs w:val="28"/>
              </w:rPr>
            </w:pPr>
          </w:p>
          <w:p w:rsidR="004147B5" w:rsidRPr="004147B5" w:rsidRDefault="004147B5">
            <w:pPr>
              <w:pStyle w:val="a3"/>
              <w:pBdr>
                <w:bottom w:val="single" w:sz="12" w:space="1" w:color="auto"/>
              </w:pBdr>
              <w:ind w:left="-46" w:right="-1122"/>
              <w:jc w:val="center"/>
              <w:rPr>
                <w:spacing w:val="48"/>
                <w:sz w:val="28"/>
                <w:szCs w:val="28"/>
              </w:rPr>
            </w:pPr>
            <w:r w:rsidRPr="004147B5">
              <w:rPr>
                <w:spacing w:val="48"/>
                <w:sz w:val="28"/>
                <w:szCs w:val="28"/>
              </w:rPr>
              <w:t>РАСПОРЯЖЕНИЕ</w:t>
            </w:r>
          </w:p>
          <w:p w:rsidR="004147B5" w:rsidRPr="004147B5" w:rsidRDefault="004147B5">
            <w:pPr>
              <w:pStyle w:val="a3"/>
              <w:ind w:left="-46"/>
              <w:jc w:val="center"/>
              <w:rPr>
                <w:sz w:val="28"/>
                <w:szCs w:val="28"/>
              </w:rPr>
            </w:pPr>
          </w:p>
          <w:p w:rsidR="004147B5" w:rsidRPr="004147B5" w:rsidRDefault="004147B5" w:rsidP="004147B5">
            <w:pPr>
              <w:pStyle w:val="a3"/>
              <w:ind w:left="-46"/>
              <w:rPr>
                <w:sz w:val="28"/>
                <w:szCs w:val="28"/>
                <w:lang w:val="en-US"/>
              </w:rPr>
            </w:pPr>
            <w:r w:rsidRPr="004147B5">
              <w:rPr>
                <w:sz w:val="28"/>
                <w:szCs w:val="28"/>
              </w:rPr>
              <w:t xml:space="preserve">«30» декабря 2020 г.                                        </w:t>
            </w:r>
            <w:r>
              <w:rPr>
                <w:sz w:val="28"/>
                <w:szCs w:val="28"/>
                <w:lang w:val="en-US"/>
              </w:rPr>
              <w:t xml:space="preserve">                                   </w:t>
            </w:r>
            <w:r w:rsidRPr="004147B5">
              <w:rPr>
                <w:sz w:val="28"/>
                <w:szCs w:val="28"/>
              </w:rPr>
              <w:t xml:space="preserve">            № </w:t>
            </w:r>
            <w:r>
              <w:rPr>
                <w:sz w:val="28"/>
                <w:szCs w:val="28"/>
                <w:lang w:val="en-US"/>
              </w:rPr>
              <w:t>61</w:t>
            </w:r>
          </w:p>
          <w:p w:rsidR="004147B5" w:rsidRPr="004147B5" w:rsidRDefault="004147B5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4147B5" w:rsidRPr="004147B5" w:rsidRDefault="004147B5" w:rsidP="004147B5">
      <w:pPr>
        <w:pStyle w:val="a3"/>
        <w:jc w:val="both"/>
        <w:rPr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3"/>
      </w:tblGrid>
      <w:tr w:rsidR="004147B5" w:rsidRPr="004147B5">
        <w:trPr>
          <w:trHeight w:val="506"/>
        </w:trPr>
        <w:tc>
          <w:tcPr>
            <w:tcW w:w="3173" w:type="dxa"/>
            <w:hideMark/>
          </w:tcPr>
          <w:p w:rsidR="004147B5" w:rsidRPr="004147B5" w:rsidRDefault="004147B5">
            <w:pPr>
              <w:pStyle w:val="a3"/>
              <w:jc w:val="both"/>
              <w:rPr>
                <w:sz w:val="28"/>
                <w:szCs w:val="28"/>
              </w:rPr>
            </w:pPr>
            <w:r w:rsidRPr="004147B5">
              <w:rPr>
                <w:sz w:val="28"/>
                <w:szCs w:val="28"/>
              </w:rPr>
              <w:t xml:space="preserve">О </w:t>
            </w:r>
            <w:proofErr w:type="spellStart"/>
            <w:r w:rsidRPr="004147B5">
              <w:rPr>
                <w:sz w:val="28"/>
                <w:szCs w:val="28"/>
              </w:rPr>
              <w:t>создании</w:t>
            </w:r>
            <w:proofErr w:type="spellEnd"/>
            <w:r w:rsidRPr="004147B5">
              <w:rPr>
                <w:sz w:val="28"/>
                <w:szCs w:val="28"/>
              </w:rPr>
              <w:t xml:space="preserve"> </w:t>
            </w:r>
            <w:proofErr w:type="spellStart"/>
            <w:r w:rsidRPr="004147B5">
              <w:rPr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4147B5" w:rsidRPr="004147B5" w:rsidRDefault="004147B5" w:rsidP="004147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 xml:space="preserve">В целях реализации Положения </w:t>
      </w:r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по организации и проведению мероприятий в целях профилактики и упреждения правонарушений в финансово-бюджетной сфере, утвержденного постановление администрации </w:t>
      </w:r>
      <w:proofErr w:type="spellStart"/>
      <w:r w:rsidRPr="004147B5">
        <w:rPr>
          <w:rFonts w:ascii="Times New Roman" w:hAnsi="Times New Roman" w:cs="Times New Roman"/>
          <w:color w:val="000000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30.12.2020 года №78:</w:t>
      </w:r>
    </w:p>
    <w:p w:rsidR="004147B5" w:rsidRPr="004147B5" w:rsidRDefault="004147B5" w:rsidP="004147B5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47B5">
        <w:rPr>
          <w:color w:val="000000"/>
          <w:sz w:val="28"/>
          <w:szCs w:val="28"/>
        </w:rPr>
        <w:t xml:space="preserve">Создать Комиссию по совершенствованию работы в устранении причин и условий совершения правонарушений в финансово-бюджетной сфере </w:t>
      </w:r>
      <w:proofErr w:type="spellStart"/>
      <w:r w:rsidRPr="004147B5">
        <w:rPr>
          <w:color w:val="000000"/>
          <w:sz w:val="28"/>
          <w:szCs w:val="28"/>
        </w:rPr>
        <w:t>Степнинского</w:t>
      </w:r>
      <w:proofErr w:type="spellEnd"/>
      <w:r w:rsidRPr="004147B5">
        <w:rPr>
          <w:color w:val="000000"/>
          <w:sz w:val="28"/>
          <w:szCs w:val="28"/>
        </w:rPr>
        <w:t xml:space="preserve"> сельского поселения (далее – Комиссия) по рассмотрению результатов проверок в отношении администрации </w:t>
      </w:r>
      <w:proofErr w:type="spellStart"/>
      <w:r w:rsidRPr="004147B5">
        <w:rPr>
          <w:color w:val="000000"/>
          <w:sz w:val="28"/>
          <w:szCs w:val="28"/>
        </w:rPr>
        <w:t>Степнинского</w:t>
      </w:r>
      <w:proofErr w:type="spellEnd"/>
      <w:r w:rsidRPr="004147B5">
        <w:rPr>
          <w:color w:val="000000"/>
          <w:sz w:val="28"/>
          <w:szCs w:val="28"/>
        </w:rPr>
        <w:t xml:space="preserve"> сельского поселения и утвердить её состав:</w:t>
      </w:r>
    </w:p>
    <w:p w:rsidR="004147B5" w:rsidRPr="004147B5" w:rsidRDefault="004147B5" w:rsidP="004147B5">
      <w:pPr>
        <w:spacing w:after="0"/>
        <w:ind w:left="2832" w:hanging="22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B5">
        <w:rPr>
          <w:rFonts w:ascii="Times New Roman" w:hAnsi="Times New Roman" w:cs="Times New Roman"/>
          <w:color w:val="000000"/>
          <w:sz w:val="28"/>
          <w:szCs w:val="28"/>
        </w:rPr>
        <w:t>Гордиенко А.В.</w:t>
      </w:r>
      <w:r w:rsidRPr="004147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глава </w:t>
      </w:r>
      <w:proofErr w:type="spellStart"/>
      <w:r w:rsidRPr="004147B5">
        <w:rPr>
          <w:rFonts w:ascii="Times New Roman" w:hAnsi="Times New Roman" w:cs="Times New Roman"/>
          <w:color w:val="000000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председатель                                Комиссии</w:t>
      </w:r>
    </w:p>
    <w:p w:rsidR="004147B5" w:rsidRPr="004147B5" w:rsidRDefault="004147B5" w:rsidP="004147B5">
      <w:pPr>
        <w:spacing w:after="0"/>
        <w:ind w:left="2832" w:hanging="22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47B5">
        <w:rPr>
          <w:rFonts w:ascii="Times New Roman" w:hAnsi="Times New Roman" w:cs="Times New Roman"/>
          <w:color w:val="000000"/>
          <w:sz w:val="28"/>
          <w:szCs w:val="28"/>
        </w:rPr>
        <w:t>Нассонова</w:t>
      </w:r>
      <w:proofErr w:type="spellEnd"/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  <w:r w:rsidRPr="004147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заместитель главы </w:t>
      </w:r>
      <w:proofErr w:type="spellStart"/>
      <w:r w:rsidRPr="004147B5">
        <w:rPr>
          <w:rFonts w:ascii="Times New Roman" w:hAnsi="Times New Roman" w:cs="Times New Roman"/>
          <w:color w:val="000000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заместитель председателя Комиссии</w:t>
      </w:r>
    </w:p>
    <w:p w:rsidR="004147B5" w:rsidRPr="004147B5" w:rsidRDefault="004147B5" w:rsidP="004147B5">
      <w:pPr>
        <w:spacing w:after="0"/>
        <w:ind w:left="2832" w:hanging="22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47B5">
        <w:rPr>
          <w:rFonts w:ascii="Times New Roman" w:hAnsi="Times New Roman" w:cs="Times New Roman"/>
          <w:color w:val="000000"/>
          <w:sz w:val="28"/>
          <w:szCs w:val="28"/>
        </w:rPr>
        <w:t>Чежина</w:t>
      </w:r>
      <w:proofErr w:type="spellEnd"/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 О.Н.</w:t>
      </w:r>
      <w:r w:rsidRPr="004147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Заместитель главы </w:t>
      </w:r>
      <w:proofErr w:type="spellStart"/>
      <w:r w:rsidRPr="004147B5">
        <w:rPr>
          <w:rFonts w:ascii="Times New Roman" w:hAnsi="Times New Roman" w:cs="Times New Roman"/>
          <w:color w:val="000000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организации исполнения бюджета </w:t>
      </w:r>
    </w:p>
    <w:p w:rsidR="004147B5" w:rsidRPr="004147B5" w:rsidRDefault="004147B5" w:rsidP="004147B5">
      <w:pPr>
        <w:spacing w:after="0"/>
        <w:ind w:left="2832" w:hanging="22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47B5">
        <w:rPr>
          <w:rFonts w:ascii="Times New Roman" w:hAnsi="Times New Roman" w:cs="Times New Roman"/>
          <w:color w:val="000000"/>
          <w:sz w:val="28"/>
          <w:szCs w:val="28"/>
        </w:rPr>
        <w:t>Латмарина</w:t>
      </w:r>
      <w:proofErr w:type="spellEnd"/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 С.М.</w:t>
      </w:r>
      <w:r w:rsidRPr="004147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Главный бухгалтер администрации </w:t>
      </w:r>
      <w:proofErr w:type="spellStart"/>
      <w:r w:rsidRPr="004147B5">
        <w:rPr>
          <w:rFonts w:ascii="Times New Roman" w:hAnsi="Times New Roman" w:cs="Times New Roman"/>
          <w:color w:val="000000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147B5" w:rsidRPr="004147B5" w:rsidRDefault="004147B5" w:rsidP="004147B5">
      <w:pPr>
        <w:spacing w:after="0"/>
        <w:ind w:left="2832" w:hanging="22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47B5">
        <w:rPr>
          <w:rFonts w:ascii="Times New Roman" w:hAnsi="Times New Roman" w:cs="Times New Roman"/>
          <w:color w:val="000000"/>
          <w:sz w:val="28"/>
          <w:szCs w:val="28"/>
        </w:rPr>
        <w:t>Ахамадеева</w:t>
      </w:r>
      <w:proofErr w:type="spellEnd"/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  <w:r w:rsidRPr="004147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инспектор по налогам администрации </w:t>
      </w:r>
      <w:proofErr w:type="spellStart"/>
      <w:r w:rsidRPr="004147B5">
        <w:rPr>
          <w:rFonts w:ascii="Times New Roman" w:hAnsi="Times New Roman" w:cs="Times New Roman"/>
          <w:color w:val="000000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147B5" w:rsidRPr="004147B5" w:rsidRDefault="004147B5" w:rsidP="004147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147B5">
        <w:rPr>
          <w:sz w:val="28"/>
          <w:szCs w:val="28"/>
        </w:rPr>
        <w:t>Утвердить Порядок работы Комиссии (прилагается).</w:t>
      </w:r>
    </w:p>
    <w:p w:rsidR="004147B5" w:rsidRPr="004147B5" w:rsidRDefault="004147B5" w:rsidP="004147B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B5">
        <w:rPr>
          <w:rFonts w:ascii="Times New Roman" w:hAnsi="Times New Roman" w:cs="Times New Roman"/>
          <w:color w:val="000000"/>
          <w:sz w:val="28"/>
          <w:szCs w:val="28"/>
        </w:rPr>
        <w:t>3. Организацию выполнения настоящего распоряжения оставляю за собой.</w:t>
      </w:r>
    </w:p>
    <w:p w:rsidR="004147B5" w:rsidRPr="004147B5" w:rsidRDefault="004147B5" w:rsidP="00414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7B5" w:rsidRPr="004147B5" w:rsidRDefault="004147B5" w:rsidP="004147B5">
      <w:pPr>
        <w:shd w:val="clear" w:color="auto" w:fill="FFFFFF"/>
        <w:spacing w:after="0"/>
        <w:jc w:val="both"/>
        <w:textAlignment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4147B5">
        <w:rPr>
          <w:rFonts w:ascii="Times New Roman" w:hAnsi="Times New Roman" w:cs="Times New Roman"/>
          <w:bCs/>
          <w:kern w:val="36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сельского  поселения                            А.В.Гордиенко</w:t>
      </w:r>
    </w:p>
    <w:p w:rsidR="004147B5" w:rsidRPr="004147B5" w:rsidRDefault="004147B5" w:rsidP="004147B5">
      <w:pPr>
        <w:shd w:val="clear" w:color="auto" w:fill="FFFFFF"/>
        <w:jc w:val="both"/>
        <w:textAlignment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147B5" w:rsidRDefault="004147B5" w:rsidP="00414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br w:type="page"/>
      </w:r>
      <w:r w:rsidRPr="004147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4147B5">
        <w:rPr>
          <w:rFonts w:ascii="Times New Roman" w:hAnsi="Times New Roman" w:cs="Times New Roman"/>
          <w:sz w:val="28"/>
          <w:szCs w:val="28"/>
        </w:rPr>
        <w:t>о</w:t>
      </w:r>
    </w:p>
    <w:p w:rsidR="004147B5" w:rsidRDefault="004147B5" w:rsidP="00414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4147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47B5" w:rsidRPr="004147B5" w:rsidRDefault="004147B5" w:rsidP="00414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7B5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47B5" w:rsidRPr="004147B5" w:rsidRDefault="004147B5" w:rsidP="00414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от «30»декабря2020г. №79</w:t>
      </w:r>
    </w:p>
    <w:p w:rsidR="004147B5" w:rsidRPr="004147B5" w:rsidRDefault="004147B5" w:rsidP="004147B5">
      <w:pPr>
        <w:rPr>
          <w:rFonts w:ascii="Times New Roman" w:hAnsi="Times New Roman" w:cs="Times New Roman"/>
          <w:sz w:val="28"/>
          <w:szCs w:val="28"/>
        </w:rPr>
      </w:pPr>
    </w:p>
    <w:p w:rsidR="004147B5" w:rsidRPr="004147B5" w:rsidRDefault="004147B5" w:rsidP="004147B5">
      <w:pPr>
        <w:rPr>
          <w:rFonts w:ascii="Times New Roman" w:hAnsi="Times New Roman" w:cs="Times New Roman"/>
          <w:sz w:val="28"/>
          <w:szCs w:val="28"/>
        </w:rPr>
      </w:pPr>
    </w:p>
    <w:p w:rsidR="004147B5" w:rsidRPr="004147B5" w:rsidRDefault="004147B5" w:rsidP="004147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Pr="004147B5">
        <w:rPr>
          <w:rFonts w:ascii="Times New Roman" w:hAnsi="Times New Roman" w:cs="Times New Roman"/>
          <w:color w:val="000000"/>
          <w:sz w:val="28"/>
          <w:szCs w:val="28"/>
        </w:rPr>
        <w:t>Комиссии по совершенствованию работы в устранении причин и условий совершения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в финансово-бюджетной </w:t>
      </w:r>
      <w:r w:rsidRPr="004147B5">
        <w:rPr>
          <w:rFonts w:ascii="Times New Roman" w:hAnsi="Times New Roman" w:cs="Times New Roman"/>
          <w:color w:val="000000"/>
          <w:sz w:val="28"/>
          <w:szCs w:val="28"/>
        </w:rPr>
        <w:t xml:space="preserve">сфере </w:t>
      </w:r>
      <w:proofErr w:type="spellStart"/>
      <w:r w:rsidRPr="004147B5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47B5" w:rsidRPr="004147B5" w:rsidRDefault="004147B5" w:rsidP="004147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7B5">
        <w:rPr>
          <w:rFonts w:ascii="Times New Roman" w:hAnsi="Times New Roman" w:cs="Times New Roman"/>
          <w:sz w:val="28"/>
          <w:szCs w:val="28"/>
        </w:rPr>
        <w:t xml:space="preserve">1.Заседание Комиссии проводятся по поручению главы </w:t>
      </w:r>
      <w:proofErr w:type="spellStart"/>
      <w:r w:rsidRPr="004147B5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sz w:val="28"/>
          <w:szCs w:val="28"/>
        </w:rPr>
        <w:t xml:space="preserve"> сельского поселения при получении информации о выявленных в администрации </w:t>
      </w:r>
      <w:proofErr w:type="spellStart"/>
      <w:r w:rsidRPr="004147B5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sz w:val="28"/>
          <w:szCs w:val="28"/>
        </w:rPr>
        <w:t xml:space="preserve"> сельского поселения нарушений в финансово-бюджетной сфере </w:t>
      </w:r>
      <w:proofErr w:type="spellStart"/>
      <w:r w:rsidRPr="004147B5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sz w:val="28"/>
          <w:szCs w:val="28"/>
        </w:rPr>
        <w:t xml:space="preserve"> сельского поселения для своевременного, полного и объективного сбора и исследования материалов по факту установленных нарушений.</w:t>
      </w:r>
      <w:proofErr w:type="gramEnd"/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 xml:space="preserve">Целью работы Комиссии является обеспечение проведения мероприятий, направленных на выявление причин и условий, способствовавших совершению нарушений, установленных органами государственного (муниципального) финансового контроля Челябинской области, во всех без исключения случаях (далее </w:t>
      </w:r>
      <w:proofErr w:type="gramStart"/>
      <w:r w:rsidRPr="004147B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147B5">
        <w:rPr>
          <w:rFonts w:ascii="Times New Roman" w:hAnsi="Times New Roman" w:cs="Times New Roman"/>
          <w:sz w:val="28"/>
          <w:szCs w:val="28"/>
        </w:rPr>
        <w:t>ероприятие).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2. Срок проведения Мероприятия не может превышать 30 рабочих дней.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2.1. В ходе проведения мероприятия необходимо: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- определить причины и обстоятельства (факторы) возникновения нарушений;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- определить должностных лиц, ответственных за осуществление операций, повлекших нарушения в финансово-бюджетной сфере.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2.2. По результатам проведенного мероприятия составляется отчет, содержащий информацию об итогах проведенного мероприятия, в том числе: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- информацию о выявленных в ходе проверок государственного (муниципального) финансового контроля недостатках и нарушениях (в количественном и денежном выражении);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lastRenderedPageBreak/>
        <w:t>- выводы об условиях и причинах таких нарушений, а также о значимых бюджетных рисках;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- информацию о лицах, в результате действий (бездействий) которых установлены нарушения в финансово-бюджетной сфере;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- предложения и рекомендации по устранению выявленных нарушений и недостатков, принятию мер по минимизации бюджетных рисков.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отчета, в целях недопущения впредь выявленных нарушений и укрепления финансово-хозяйственной дисциплины глава </w:t>
      </w:r>
      <w:proofErr w:type="spellStart"/>
      <w:r w:rsidRPr="004147B5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147B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- утверждает план работы, с указанием сроков его выполнения, направленный на устранение причин и условий, способствовавших совершению нарушений;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- рассматривает вопрос о привлечении виновных должностных лиц к ответственности в соответствии с действующим законодательством.</w:t>
      </w:r>
    </w:p>
    <w:p w:rsidR="004147B5" w:rsidRPr="004147B5" w:rsidRDefault="004147B5" w:rsidP="0041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t>4. Информация об итогах проведенного Мероприятия предоставляется в соответствующие органы государственного (муниципального) финансового контроля Челябинской области в течение 10 рабочих дней с момента их утверждения.</w:t>
      </w:r>
    </w:p>
    <w:p w:rsidR="00DE746B" w:rsidRPr="004147B5" w:rsidRDefault="004147B5" w:rsidP="004147B5">
      <w:pPr>
        <w:rPr>
          <w:rFonts w:ascii="Times New Roman" w:hAnsi="Times New Roman" w:cs="Times New Roman"/>
          <w:sz w:val="28"/>
          <w:szCs w:val="28"/>
        </w:rPr>
      </w:pPr>
      <w:r w:rsidRPr="004147B5">
        <w:rPr>
          <w:rFonts w:ascii="Times New Roman" w:hAnsi="Times New Roman" w:cs="Times New Roman"/>
          <w:sz w:val="28"/>
          <w:szCs w:val="28"/>
        </w:rPr>
        <w:br w:type="page"/>
      </w:r>
    </w:p>
    <w:sectPr w:rsidR="00DE746B" w:rsidRPr="004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CC1"/>
    <w:multiLevelType w:val="hybridMultilevel"/>
    <w:tmpl w:val="1E6427C4"/>
    <w:lvl w:ilvl="0" w:tplc="2C4A8F76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7B5"/>
    <w:rsid w:val="004147B5"/>
    <w:rsid w:val="00DE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4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147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7B5"/>
    <w:pPr>
      <w:spacing w:after="0" w:line="240" w:lineRule="auto"/>
    </w:pPr>
    <w:rPr>
      <w:rFonts w:ascii="Calibri" w:eastAsiaTheme="minorHAnsi" w:hAnsi="Calibri" w:cs="Times New Roman"/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2021-01-19T11:40:00Z</dcterms:created>
  <dcterms:modified xsi:type="dcterms:W3CDTF">2021-01-19T11:43:00Z</dcterms:modified>
</cp:coreProperties>
</file>